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/>
          <w:b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22"/>
          <w:szCs w:val="2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安徽艺术学院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教研室主任、副主任及负责人</w:t>
      </w:r>
      <w:r>
        <w:rPr>
          <w:rFonts w:hint="eastAsia" w:ascii="华文中宋" w:hAnsi="华文中宋" w:eastAsia="华文中宋"/>
          <w:b/>
          <w:sz w:val="44"/>
          <w:szCs w:val="44"/>
        </w:rPr>
        <w:t>考核评价表</w:t>
      </w:r>
    </w:p>
    <w:p>
      <w:pPr>
        <w:spacing w:line="48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年度）</w:t>
      </w:r>
    </w:p>
    <w:p>
      <w:pPr>
        <w:spacing w:line="480" w:lineRule="exact"/>
        <w:jc w:val="both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 xml:space="preserve"> 部门：</w:t>
      </w:r>
      <w:r>
        <w:rPr>
          <w:rFonts w:hint="eastAsia"/>
          <w:sz w:val="28"/>
          <w:lang w:val="en-US" w:eastAsia="zh-CN"/>
        </w:rPr>
        <w:t xml:space="preserve">           教研室名称：           </w:t>
      </w:r>
    </w:p>
    <w:tbl>
      <w:tblPr>
        <w:tblStyle w:val="2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120"/>
        <w:gridCol w:w="1493"/>
        <w:gridCol w:w="1787"/>
        <w:gridCol w:w="1200"/>
        <w:gridCol w:w="260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ind w:left="-99" w:leftChars="-47" w:firstLine="98" w:firstLineChars="41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职务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主任、副主任或负责人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任职日期</w:t>
            </w:r>
          </w:p>
        </w:tc>
        <w:tc>
          <w:tcPr>
            <w:tcW w:w="3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月至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2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tabs>
                <w:tab w:val="left" w:pos="343"/>
              </w:tabs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履行工作</w:t>
            </w:r>
          </w:p>
          <w:p>
            <w:pPr>
              <w:tabs>
                <w:tab w:val="left" w:pos="343"/>
              </w:tabs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tabs>
                <w:tab w:val="left" w:pos="343"/>
              </w:tabs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职责情况</w:t>
            </w:r>
          </w:p>
        </w:tc>
        <w:tc>
          <w:tcPr>
            <w:tcW w:w="925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1283" w:type="dxa"/>
            <w:noWrap w:val="0"/>
            <w:textDirection w:val="tbRlV"/>
            <w:vAlign w:val="center"/>
          </w:tcPr>
          <w:p>
            <w:pPr>
              <w:ind w:left="593" w:leftChars="54" w:right="113" w:hanging="480" w:hangingChars="2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教学单位意见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8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032" w:firstLineChars="847"/>
              <w:rPr>
                <w:rFonts w:hint="eastAsia" w:ascii="宋体" w:hAnsi="宋体"/>
                <w:sz w:val="24"/>
              </w:rPr>
            </w:pPr>
          </w:p>
          <w:p>
            <w:pPr>
              <w:ind w:firstLine="2032" w:firstLineChars="847"/>
              <w:rPr>
                <w:rFonts w:hint="eastAsia" w:ascii="宋体" w:hAnsi="宋体"/>
                <w:sz w:val="24"/>
              </w:rPr>
            </w:pPr>
          </w:p>
          <w:p>
            <w:pPr>
              <w:ind w:firstLine="2032" w:firstLineChars="847"/>
              <w:rPr>
                <w:rFonts w:hint="eastAsia" w:ascii="宋体" w:hAnsi="宋体"/>
                <w:sz w:val="24"/>
              </w:rPr>
            </w:pPr>
          </w:p>
          <w:p>
            <w:pPr>
              <w:ind w:firstLine="2032" w:firstLineChars="847"/>
              <w:rPr>
                <w:rFonts w:hint="eastAsia" w:ascii="宋体" w:hAnsi="宋体"/>
                <w:sz w:val="24"/>
              </w:rPr>
            </w:pPr>
          </w:p>
          <w:p>
            <w:pPr>
              <w:ind w:firstLine="2032" w:firstLineChars="847"/>
              <w:rPr>
                <w:rFonts w:hint="eastAsia" w:ascii="宋体" w:hAnsi="宋体"/>
                <w:sz w:val="24"/>
              </w:rPr>
            </w:pPr>
          </w:p>
          <w:p>
            <w:pPr>
              <w:ind w:firstLine="2032" w:firstLineChars="847"/>
              <w:rPr>
                <w:rFonts w:hint="eastAsia" w:ascii="宋体" w:hAnsi="宋体"/>
                <w:sz w:val="24"/>
              </w:rPr>
            </w:pPr>
          </w:p>
          <w:p>
            <w:pPr>
              <w:ind w:firstLine="2032" w:firstLineChars="847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（行政章）    年     月     日                        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  <w:jc w:val="center"/>
        </w:trPr>
        <w:tc>
          <w:tcPr>
            <w:tcW w:w="1283" w:type="dxa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 w:hAnsi="宋体"/>
                <w:sz w:val="24"/>
              </w:rPr>
            </w:pPr>
          </w:p>
          <w:p>
            <w:pPr>
              <w:ind w:left="113" w:right="113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教务处审核意见</w:t>
            </w:r>
          </w:p>
          <w:p>
            <w:pPr>
              <w:ind w:left="113" w:right="113"/>
              <w:rPr>
                <w:rFonts w:hint="eastAsia" w:ascii="宋体" w:hAnsi="宋体"/>
                <w:sz w:val="24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08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（盖章）          年     月     日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1120" w:type="dxa"/>
            <w:noWrap w:val="0"/>
            <w:vAlign w:val="top"/>
          </w:tcPr>
          <w:p>
            <w:pPr>
              <w:ind w:firstLine="2035" w:firstLineChars="848"/>
              <w:rPr>
                <w:rFonts w:hint="eastAsia" w:ascii="宋体" w:hAnsi="宋体"/>
                <w:sz w:val="24"/>
              </w:rPr>
            </w:pPr>
          </w:p>
        </w:tc>
        <w:tc>
          <w:tcPr>
            <w:tcW w:w="708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校长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（行政章）    年     月     日 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ind w:firstLine="2035" w:firstLineChars="848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wordWrap w:val="0"/>
        <w:ind w:right="488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</w:t>
      </w:r>
    </w:p>
    <w:p>
      <w:pPr>
        <w:wordWrap w:val="0"/>
        <w:ind w:right="488"/>
        <w:jc w:val="center"/>
        <w:rPr>
          <w:rFonts w:hint="eastAsia" w:ascii="宋体" w:hAnsi="宋体"/>
          <w:sz w:val="24"/>
        </w:rPr>
      </w:pPr>
    </w:p>
    <w:p>
      <w:pPr>
        <w:wordWrap w:val="0"/>
        <w:spacing w:line="360" w:lineRule="auto"/>
        <w:ind w:left="1200" w:right="488" w:hanging="1205" w:hangingChars="500"/>
        <w:jc w:val="both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备注：</w:t>
      </w:r>
      <w:r>
        <w:rPr>
          <w:rFonts w:hint="eastAsia" w:ascii="宋体" w:hAnsi="宋体"/>
          <w:b/>
          <w:bCs/>
          <w:sz w:val="24"/>
          <w:lang w:val="en-US" w:eastAsia="zh-CN"/>
        </w:rPr>
        <w:t>1.  工作职责具体要求参见《安徽艺术学院教研室工作管理办法》；</w:t>
      </w:r>
    </w:p>
    <w:p>
      <w:pPr>
        <w:numPr>
          <w:ilvl w:val="0"/>
          <w:numId w:val="1"/>
        </w:numPr>
        <w:wordWrap w:val="0"/>
        <w:spacing w:line="360" w:lineRule="auto"/>
        <w:ind w:right="488" w:firstLine="723" w:firstLineChars="300"/>
        <w:jc w:val="both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考核等级为合格、不合格；</w:t>
      </w:r>
    </w:p>
    <w:p>
      <w:pPr>
        <w:numPr>
          <w:ilvl w:val="0"/>
          <w:numId w:val="1"/>
        </w:numPr>
        <w:wordWrap w:val="0"/>
        <w:spacing w:line="360" w:lineRule="auto"/>
        <w:ind w:right="488" w:firstLine="723" w:firstLineChars="300"/>
        <w:jc w:val="both"/>
      </w:pPr>
      <w:r>
        <w:rPr>
          <w:rFonts w:hint="eastAsia" w:ascii="宋体" w:hAnsi="宋体"/>
          <w:b/>
          <w:bCs/>
          <w:sz w:val="24"/>
        </w:rPr>
        <w:t>本考核表请正反两面打印。</w:t>
      </w:r>
      <w:r>
        <w:rPr>
          <w:rFonts w:hint="eastAsia" w:ascii="宋体" w:hAnsi="宋体"/>
          <w:sz w:val="24"/>
        </w:rPr>
        <w:t xml:space="preserve">                                          </w:t>
      </w:r>
    </w:p>
    <w:p>
      <w:pPr>
        <w:spacing w:line="360" w:lineRule="auto"/>
        <w:jc w:val="center"/>
        <w:rPr>
          <w:rFonts w:hint="default"/>
          <w:sz w:val="24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EE2022"/>
    <w:multiLevelType w:val="singleLevel"/>
    <w:tmpl w:val="79EE202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YzVmZDI2YWM1N2I5N2FkODljYWZhOTJlZjEwYmEifQ=="/>
  </w:docVars>
  <w:rsids>
    <w:rsidRoot w:val="00000000"/>
    <w:rsid w:val="00B05C2D"/>
    <w:rsid w:val="0EA826EF"/>
    <w:rsid w:val="0FDC05A2"/>
    <w:rsid w:val="11862688"/>
    <w:rsid w:val="13190459"/>
    <w:rsid w:val="1AB5672E"/>
    <w:rsid w:val="20914128"/>
    <w:rsid w:val="25BF7A94"/>
    <w:rsid w:val="26813A96"/>
    <w:rsid w:val="2EE72300"/>
    <w:rsid w:val="39B64CD9"/>
    <w:rsid w:val="3A12183D"/>
    <w:rsid w:val="40954526"/>
    <w:rsid w:val="41DD697A"/>
    <w:rsid w:val="457930B3"/>
    <w:rsid w:val="49F53DE3"/>
    <w:rsid w:val="51BD5D09"/>
    <w:rsid w:val="53FA446D"/>
    <w:rsid w:val="5C4E2F89"/>
    <w:rsid w:val="5FCB425A"/>
    <w:rsid w:val="60121E89"/>
    <w:rsid w:val="609B7B89"/>
    <w:rsid w:val="63611523"/>
    <w:rsid w:val="6BE43775"/>
    <w:rsid w:val="6F490035"/>
    <w:rsid w:val="7BC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2024-01-11T02:46:00Z</dcterms:created>
  <dc:creator>Administrator</dc:creator>
  <cp:lastModifiedBy>润子</cp:lastModifiedBy>
  <dcterms:modified xsi:type="dcterms:W3CDTF">2024-02-26T08:24:43Z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48F382C1DA7B49EA93E70F7D5661C006_13</vt:lpwstr>
  </property>
</Properties>
</file>