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eastAsia" w:ascii="方正小标宋_GBK" w:hAnsi="Calibri" w:eastAsia="方正小标宋_GBK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方正小标宋_GBK" w:hAnsi="Calibri" w:eastAsia="方正小标宋_GBK" w:cs="Times New Roman"/>
          <w:color w:val="auto"/>
          <w:sz w:val="21"/>
          <w:szCs w:val="21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安徽艺术学院2022年度校级质量工程项目建设名单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Style w:val="5"/>
          <w:color w:val="auto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专业建设类</w:t>
      </w:r>
    </w:p>
    <w:tbl>
      <w:tblPr>
        <w:tblStyle w:val="3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756"/>
        <w:gridCol w:w="860"/>
        <w:gridCol w:w="2290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2022xjxjzlts01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罗守俊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新建专业质量提升项目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中国画新建专业质量提升项目</w:t>
            </w:r>
          </w:p>
        </w:tc>
      </w:tr>
    </w:tbl>
    <w:p>
      <w:pPr>
        <w:rPr>
          <w:rFonts w:hint="default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实验与实践基地建设类 </w:t>
      </w:r>
    </w:p>
    <w:tbl>
      <w:tblPr>
        <w:tblStyle w:val="3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727"/>
        <w:gridCol w:w="885"/>
        <w:gridCol w:w="217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2022xjxqhz01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杨梦姣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校企合作实践教育基地</w:t>
            </w:r>
          </w:p>
        </w:tc>
        <w:tc>
          <w:tcPr>
            <w:tcW w:w="2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安徽艺术学院安徽阿玛歌文化传媒有限公司合作实践教育基地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2022xjxqhz02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  丽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校企合作实践教育基地</w:t>
            </w:r>
          </w:p>
        </w:tc>
        <w:tc>
          <w:tcPr>
            <w:tcW w:w="2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安徽艺术学院安徽爱尚动体育文化传媒有限公司合作实践基地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2022xjsfzx01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星</w:t>
            </w:r>
          </w:p>
        </w:tc>
        <w:tc>
          <w:tcPr>
            <w:tcW w:w="21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示范实验实训中心</w:t>
            </w:r>
          </w:p>
        </w:tc>
        <w:tc>
          <w:tcPr>
            <w:tcW w:w="2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音乐智慧教室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default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  <w:t>（三）教育教学改革研究项目</w:t>
      </w:r>
    </w:p>
    <w:tbl>
      <w:tblPr>
        <w:tblStyle w:val="3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715"/>
        <w:gridCol w:w="1095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2022xjjyxm01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基于OBE的设计类专业课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程工作坊教学模式研究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2022xjjyxm02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玥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新文科语境下影视摄影与制作专业理论类课程的探索设计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2022xjjyxm03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  转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“艺师艺友”辅导员网络思政育人工作坊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2022xjjyxm04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高英娟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艺术院校英语分层教学的模式探究一以安徽艺术学院为例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C8A265-8675-42C4-9A4D-7B60C46FFCC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8C966AE-15DC-49E2-B4B1-9279EE7816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9BCD78-FCF6-40C8-B169-9FCFACD0D26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TBmYTAyMDhkM2MyY2UxZThhNjUzYzc2ZWYyMTIifQ=="/>
  </w:docVars>
  <w:rsids>
    <w:rsidRoot w:val="00000000"/>
    <w:rsid w:val="08721C67"/>
    <w:rsid w:val="123415A9"/>
    <w:rsid w:val="14025795"/>
    <w:rsid w:val="14283E94"/>
    <w:rsid w:val="46C00D2A"/>
    <w:rsid w:val="4FC72242"/>
    <w:rsid w:val="5A9F7A7C"/>
    <w:rsid w:val="79B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437</Characters>
  <Lines>0</Lines>
  <Paragraphs>0</Paragraphs>
  <TotalTime>3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Furunyang</dc:creator>
  <cp:lastModifiedBy>Administrator</cp:lastModifiedBy>
  <dcterms:modified xsi:type="dcterms:W3CDTF">2023-05-09T02:50:06Z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9A5D7851A1144B39816E4986696D7268_12</vt:lpwstr>
  </property>
</Properties>
</file>